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4B" w:rsidRPr="00CB09FA" w:rsidRDefault="00CB09FA" w:rsidP="00CB09FA">
      <w:pPr>
        <w:jc w:val="center"/>
        <w:rPr>
          <w:rFonts w:hint="cs"/>
          <w:sz w:val="36"/>
          <w:szCs w:val="36"/>
          <w:u w:val="single"/>
          <w:cs/>
        </w:rPr>
      </w:pPr>
      <w:r w:rsidRPr="00CB09FA">
        <w:rPr>
          <w:rFonts w:hint="cs"/>
          <w:sz w:val="36"/>
          <w:szCs w:val="36"/>
          <w:u w:val="single"/>
          <w:cs/>
        </w:rPr>
        <w:t>การดำเนินการด้านการส่งเสริมคุณธรรมจริยธรรม</w:t>
      </w:r>
    </w:p>
    <w:p w:rsidR="00CB09FA" w:rsidRDefault="00CB09FA"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AA66A27" wp14:editId="7D43095F">
            <wp:extent cx="5705475" cy="4154805"/>
            <wp:effectExtent l="0" t="0" r="9525" b="0"/>
            <wp:docPr id="8" name="รูปภาพ 8" descr="D:\งาน 64\ภาพ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งาน 64\ภาพ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122" cy="41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FA" w:rsidRDefault="00CB09FA"/>
    <w:p w:rsidR="00CB09FA" w:rsidRDefault="00CB09FA"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30EF93C" wp14:editId="107C26E0">
            <wp:extent cx="5731510" cy="3811270"/>
            <wp:effectExtent l="0" t="0" r="2540" b="0"/>
            <wp:docPr id="5" name="รูปภาพ 5" descr="D:\งาน 64\ภาพ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 64\ภาพ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FA" w:rsidRDefault="00CB09FA"/>
    <w:p w:rsidR="00CB09FA" w:rsidRDefault="00CB09FA"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92CE30F" wp14:editId="2A0FA652">
            <wp:extent cx="5731510" cy="3849768"/>
            <wp:effectExtent l="0" t="0" r="2540" b="0"/>
            <wp:docPr id="7" name="รูปภาพ 7" descr="D:\งาน 64\ภาพ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 64\ภาพ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09FA" w:rsidRDefault="00CB09FA"/>
    <w:p w:rsidR="00CB09FA" w:rsidRDefault="00CB09FA"/>
    <w:sectPr w:rsidR="00CB0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FA"/>
    <w:rsid w:val="00AB374B"/>
    <w:rsid w:val="00C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0A131-E0DB-496F-A456-DF9F2804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2021-09-02T06:54:00Z</dcterms:created>
  <dcterms:modified xsi:type="dcterms:W3CDTF">2021-09-02T06:56:00Z</dcterms:modified>
</cp:coreProperties>
</file>